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9F953" w14:textId="77777777" w:rsidR="000565FB" w:rsidRPr="000565FB" w:rsidRDefault="000565FB" w:rsidP="000565FB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565FB">
        <w:rPr>
          <w:rFonts w:ascii="Times New Roman" w:eastAsia="Times New Roman" w:hAnsi="Times New Roman" w:cs="Times New Roman"/>
          <w:b/>
        </w:rPr>
        <w:t>Counseling and Psychological Services of the Upstate</w:t>
      </w:r>
    </w:p>
    <w:p w14:paraId="6F2EBD31" w14:textId="77777777" w:rsidR="000565FB" w:rsidRPr="000565FB" w:rsidRDefault="000565FB" w:rsidP="000565FB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565FB">
        <w:rPr>
          <w:rFonts w:ascii="Times New Roman" w:eastAsia="Times New Roman" w:hAnsi="Times New Roman" w:cs="Times New Roman"/>
          <w:b/>
        </w:rPr>
        <w:t>402 Pendleton Rd. #4</w:t>
      </w:r>
    </w:p>
    <w:p w14:paraId="6F1CEB0C" w14:textId="77777777" w:rsidR="000565FB" w:rsidRPr="000565FB" w:rsidRDefault="000565FB" w:rsidP="000565FB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565FB">
        <w:rPr>
          <w:rFonts w:ascii="Times New Roman" w:eastAsia="Times New Roman" w:hAnsi="Times New Roman" w:cs="Times New Roman"/>
          <w:b/>
        </w:rPr>
        <w:t>Clemson, SC 29631</w:t>
      </w:r>
    </w:p>
    <w:p w14:paraId="43721B14" w14:textId="77777777" w:rsidR="000565FB" w:rsidRPr="000565FB" w:rsidRDefault="000565FB" w:rsidP="000565FB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565FB">
        <w:rPr>
          <w:rFonts w:ascii="Times New Roman" w:eastAsia="Times New Roman" w:hAnsi="Times New Roman" w:cs="Times New Roman"/>
          <w:b/>
        </w:rPr>
        <w:t>864-633-0210</w:t>
      </w:r>
    </w:p>
    <w:p w14:paraId="0B85A184" w14:textId="77777777" w:rsidR="000565FB" w:rsidRPr="00A018D6" w:rsidRDefault="000565FB" w:rsidP="000565FB">
      <w:pPr>
        <w:rPr>
          <w:rFonts w:ascii="Times New Roman" w:hAnsi="Times New Roman" w:cs="Times New Roman"/>
        </w:rPr>
      </w:pPr>
    </w:p>
    <w:p w14:paraId="2091F0DD" w14:textId="77777777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Dear CAPSU Clients,</w:t>
      </w:r>
    </w:p>
    <w:p w14:paraId="2B240A49" w14:textId="66AF6BBE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 xml:space="preserve">In my attempt to continue to provide </w:t>
      </w:r>
      <w:r w:rsidR="00DE498D">
        <w:rPr>
          <w:rFonts w:ascii="Times New Roman" w:hAnsi="Times New Roman" w:cs="Times New Roman"/>
          <w:sz w:val="20"/>
          <w:szCs w:val="20"/>
        </w:rPr>
        <w:t>clients</w:t>
      </w:r>
      <w:r w:rsidRPr="000565FB">
        <w:rPr>
          <w:rFonts w:ascii="Times New Roman" w:hAnsi="Times New Roman" w:cs="Times New Roman"/>
          <w:sz w:val="20"/>
          <w:szCs w:val="20"/>
        </w:rPr>
        <w:t xml:space="preserve"> with a safe, confidential space </w:t>
      </w:r>
      <w:r w:rsidR="00DE498D">
        <w:rPr>
          <w:rFonts w:ascii="Times New Roman" w:hAnsi="Times New Roman" w:cs="Times New Roman"/>
          <w:sz w:val="20"/>
          <w:szCs w:val="20"/>
        </w:rPr>
        <w:t>for therapy</w:t>
      </w:r>
      <w:r w:rsidRPr="000565FB">
        <w:rPr>
          <w:rFonts w:ascii="Times New Roman" w:hAnsi="Times New Roman" w:cs="Times New Roman"/>
          <w:sz w:val="20"/>
          <w:szCs w:val="20"/>
        </w:rPr>
        <w:t xml:space="preserve">, and in my effort to provide a source of support with respects to the current uncertainty, CAPSU will </w:t>
      </w:r>
      <w:r>
        <w:rPr>
          <w:rFonts w:ascii="Times New Roman" w:hAnsi="Times New Roman" w:cs="Times New Roman"/>
          <w:sz w:val="20"/>
          <w:szCs w:val="20"/>
        </w:rPr>
        <w:t xml:space="preserve">begin </w:t>
      </w:r>
      <w:r w:rsidRPr="000565FB">
        <w:rPr>
          <w:rFonts w:ascii="Times New Roman" w:hAnsi="Times New Roman" w:cs="Times New Roman"/>
          <w:sz w:val="20"/>
          <w:szCs w:val="20"/>
        </w:rPr>
        <w:t>offer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0565FB">
        <w:rPr>
          <w:rFonts w:ascii="Times New Roman" w:hAnsi="Times New Roman" w:cs="Times New Roman"/>
          <w:sz w:val="20"/>
          <w:szCs w:val="20"/>
        </w:rPr>
        <w:t xml:space="preserve"> telehealth starting Monday 3/30/20. </w:t>
      </w:r>
    </w:p>
    <w:p w14:paraId="20AB6145" w14:textId="480542CB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 xml:space="preserve">There are a lot of moving parts in transitioning to telehealth (i.e., technology, state laws, APA guidelines, HIPAA, consents and best practice, billing/insurance), and I am attempting to move as quickly as possible to continue to provide services in light of our public health concerns. </w:t>
      </w:r>
    </w:p>
    <w:p w14:paraId="3D85B4CF" w14:textId="6D322666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I ask that clients review the forms and come up with any questions you may have before your first telehealth session.  These forms explain CAPSU telehealth policies</w:t>
      </w:r>
      <w:r w:rsidR="00DE498D">
        <w:rPr>
          <w:rFonts w:ascii="Times New Roman" w:hAnsi="Times New Roman" w:cs="Times New Roman"/>
          <w:sz w:val="20"/>
          <w:szCs w:val="20"/>
        </w:rPr>
        <w:t xml:space="preserve"> and</w:t>
      </w:r>
      <w:r w:rsidRPr="000565FB">
        <w:rPr>
          <w:rFonts w:ascii="Times New Roman" w:hAnsi="Times New Roman" w:cs="Times New Roman"/>
          <w:sz w:val="20"/>
          <w:szCs w:val="20"/>
        </w:rPr>
        <w:t xml:space="preserve"> procedures and are required to be reviewed before we get underway with our first session</w:t>
      </w:r>
      <w:r w:rsidRPr="005A48E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A48E5" w:rsidRPr="005A48E5">
        <w:rPr>
          <w:rFonts w:ascii="Times New Roman" w:hAnsi="Times New Roman" w:cs="Times New Roman"/>
          <w:b/>
          <w:bCs/>
          <w:sz w:val="20"/>
          <w:szCs w:val="20"/>
        </w:rPr>
        <w:t xml:space="preserve">  Please wait</w:t>
      </w:r>
      <w:r w:rsidR="005A48E5">
        <w:rPr>
          <w:rFonts w:ascii="Times New Roman" w:hAnsi="Times New Roman" w:cs="Times New Roman"/>
          <w:sz w:val="20"/>
          <w:szCs w:val="20"/>
        </w:rPr>
        <w:t xml:space="preserve"> </w:t>
      </w:r>
      <w:r w:rsidR="005A48E5" w:rsidRPr="005A48E5">
        <w:rPr>
          <w:rFonts w:ascii="Times New Roman" w:hAnsi="Times New Roman" w:cs="Times New Roman"/>
          <w:b/>
          <w:bCs/>
          <w:sz w:val="20"/>
          <w:szCs w:val="20"/>
        </w:rPr>
        <w:t>to sign the forms until we have discussed them</w:t>
      </w:r>
      <w:r w:rsidR="005A48E5">
        <w:rPr>
          <w:rFonts w:ascii="Times New Roman" w:hAnsi="Times New Roman" w:cs="Times New Roman"/>
          <w:sz w:val="20"/>
          <w:szCs w:val="20"/>
        </w:rPr>
        <w:t xml:space="preserve"> </w:t>
      </w:r>
      <w:r w:rsidR="005A48E5" w:rsidRPr="005A48E5">
        <w:rPr>
          <w:rFonts w:ascii="Times New Roman" w:hAnsi="Times New Roman" w:cs="Times New Roman"/>
          <w:b/>
          <w:bCs/>
          <w:sz w:val="20"/>
          <w:szCs w:val="20"/>
        </w:rPr>
        <w:t>over the phone</w:t>
      </w:r>
      <w:r w:rsidR="005A48E5">
        <w:rPr>
          <w:rFonts w:ascii="Times New Roman" w:hAnsi="Times New Roman" w:cs="Times New Roman"/>
          <w:sz w:val="20"/>
          <w:szCs w:val="20"/>
        </w:rPr>
        <w:t>.</w:t>
      </w:r>
      <w:r w:rsidRPr="000565FB">
        <w:rPr>
          <w:rFonts w:ascii="Times New Roman" w:hAnsi="Times New Roman" w:cs="Times New Roman"/>
          <w:sz w:val="20"/>
          <w:szCs w:val="20"/>
        </w:rPr>
        <w:t xml:space="preserve">  Your next scheduled session will start on the phone with me calling the number you have </w:t>
      </w:r>
      <w:r w:rsidR="00DE498D">
        <w:rPr>
          <w:rFonts w:ascii="Times New Roman" w:hAnsi="Times New Roman" w:cs="Times New Roman"/>
          <w:sz w:val="20"/>
          <w:szCs w:val="20"/>
        </w:rPr>
        <w:t>provided</w:t>
      </w:r>
      <w:r w:rsidRPr="000565FB">
        <w:rPr>
          <w:rFonts w:ascii="Times New Roman" w:hAnsi="Times New Roman" w:cs="Times New Roman"/>
          <w:sz w:val="20"/>
          <w:szCs w:val="20"/>
        </w:rPr>
        <w:t xml:space="preserve">, and we will review these forms together.  </w:t>
      </w:r>
      <w:r w:rsidR="00DE498D">
        <w:rPr>
          <w:rFonts w:ascii="Times New Roman" w:hAnsi="Times New Roman" w:cs="Times New Roman"/>
          <w:sz w:val="20"/>
          <w:szCs w:val="20"/>
        </w:rPr>
        <w:t>From</w:t>
      </w:r>
      <w:r w:rsidRPr="000565FB">
        <w:rPr>
          <w:rFonts w:ascii="Times New Roman" w:hAnsi="Times New Roman" w:cs="Times New Roman"/>
          <w:sz w:val="20"/>
          <w:szCs w:val="20"/>
        </w:rPr>
        <w:t xml:space="preserve"> that call, we will move to the telehealth platform via a link that I will provide you once your questions have been answered to your satisfaction.   This will take you to the virtual waiting room and your session </w:t>
      </w:r>
      <w:r w:rsidR="00DE498D">
        <w:rPr>
          <w:rFonts w:ascii="Times New Roman" w:hAnsi="Times New Roman" w:cs="Times New Roman"/>
          <w:sz w:val="20"/>
          <w:szCs w:val="20"/>
        </w:rPr>
        <w:t xml:space="preserve">via telehealth </w:t>
      </w:r>
      <w:r w:rsidRPr="000565FB">
        <w:rPr>
          <w:rFonts w:ascii="Times New Roman" w:hAnsi="Times New Roman" w:cs="Times New Roman"/>
          <w:sz w:val="20"/>
          <w:szCs w:val="20"/>
        </w:rPr>
        <w:t xml:space="preserve">will begin once I click on your name. </w:t>
      </w:r>
    </w:p>
    <w:p w14:paraId="6F5B554A" w14:textId="2A1E139F" w:rsidR="000565FB" w:rsidRPr="000565FB" w:rsidRDefault="00DE498D" w:rsidP="000565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am no</w:t>
      </w:r>
      <w:r w:rsidR="00474067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 the most ‘tech savvy’ of psychologist, and </w:t>
      </w:r>
      <w:r w:rsidR="000565FB" w:rsidRPr="000565FB">
        <w:rPr>
          <w:rFonts w:ascii="Times New Roman" w:hAnsi="Times New Roman" w:cs="Times New Roman"/>
          <w:sz w:val="20"/>
          <w:szCs w:val="20"/>
        </w:rPr>
        <w:t xml:space="preserve">I am working to </w:t>
      </w:r>
      <w:r>
        <w:rPr>
          <w:rFonts w:ascii="Times New Roman" w:hAnsi="Times New Roman" w:cs="Times New Roman"/>
          <w:sz w:val="20"/>
          <w:szCs w:val="20"/>
        </w:rPr>
        <w:t>le</w:t>
      </w:r>
      <w:r w:rsidR="000565FB" w:rsidRPr="000565FB">
        <w:rPr>
          <w:rFonts w:ascii="Times New Roman" w:hAnsi="Times New Roman" w:cs="Times New Roman"/>
          <w:sz w:val="20"/>
          <w:szCs w:val="20"/>
        </w:rPr>
        <w:t>arn this new modality as quickly as possible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="000565FB">
        <w:rPr>
          <w:rFonts w:ascii="Times New Roman" w:hAnsi="Times New Roman" w:cs="Times New Roman"/>
          <w:sz w:val="20"/>
          <w:szCs w:val="20"/>
        </w:rPr>
        <w:t>I appreciate your patience during this quick transition.</w:t>
      </w:r>
      <w:r w:rsidR="000565FB" w:rsidRPr="000565FB">
        <w:rPr>
          <w:rFonts w:ascii="Times New Roman" w:hAnsi="Times New Roman" w:cs="Times New Roman"/>
          <w:sz w:val="20"/>
          <w:szCs w:val="20"/>
        </w:rPr>
        <w:t xml:space="preserve"> I imagine the experience will improve </w:t>
      </w:r>
      <w:r>
        <w:rPr>
          <w:rFonts w:ascii="Times New Roman" w:hAnsi="Times New Roman" w:cs="Times New Roman"/>
          <w:sz w:val="20"/>
          <w:szCs w:val="20"/>
        </w:rPr>
        <w:t>with some time</w:t>
      </w:r>
      <w:r w:rsidR="000565FB" w:rsidRPr="000565FB">
        <w:rPr>
          <w:rFonts w:ascii="Times New Roman" w:hAnsi="Times New Roman" w:cs="Times New Roman"/>
          <w:sz w:val="20"/>
          <w:szCs w:val="20"/>
        </w:rPr>
        <w:t xml:space="preserve"> as we both get more comfortable with the experience.  </w:t>
      </w:r>
    </w:p>
    <w:p w14:paraId="49644732" w14:textId="4851615E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 xml:space="preserve">With respects to payment, I </w:t>
      </w:r>
      <w:proofErr w:type="gramStart"/>
      <w:r w:rsidRPr="000565FB">
        <w:rPr>
          <w:rFonts w:ascii="Times New Roman" w:hAnsi="Times New Roman" w:cs="Times New Roman"/>
          <w:sz w:val="20"/>
          <w:szCs w:val="20"/>
        </w:rPr>
        <w:t>am able to</w:t>
      </w:r>
      <w:proofErr w:type="gramEnd"/>
      <w:r w:rsidRPr="000565FB">
        <w:rPr>
          <w:rFonts w:ascii="Times New Roman" w:hAnsi="Times New Roman" w:cs="Times New Roman"/>
          <w:sz w:val="20"/>
          <w:szCs w:val="20"/>
        </w:rPr>
        <w:t xml:space="preserve"> take credit cards or health savings cards over the phone, but I cannot process debit cards without the card being present at my machine. </w:t>
      </w:r>
    </w:p>
    <w:p w14:paraId="270C2806" w14:textId="77777777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If you have any questions before that scheduled phone contact/telehealth session (aka your next scheduled session), please contact me at 864-633-0210.</w:t>
      </w:r>
    </w:p>
    <w:p w14:paraId="1868465F" w14:textId="77777777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Your ‘To do’ before our first telehealth session:</w:t>
      </w:r>
    </w:p>
    <w:p w14:paraId="73607C55" w14:textId="77777777" w:rsidR="000565FB" w:rsidRPr="000565FB" w:rsidRDefault="000565FB" w:rsidP="00056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 xml:space="preserve">Review the forms and come up with any questions </w:t>
      </w:r>
    </w:p>
    <w:p w14:paraId="578EB034" w14:textId="77777777" w:rsidR="000565FB" w:rsidRPr="000565FB" w:rsidRDefault="000565FB" w:rsidP="00056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Contact your insurance provider to determine your coverage for telehealth sessions</w:t>
      </w:r>
    </w:p>
    <w:p w14:paraId="180AA751" w14:textId="77777777" w:rsidR="000565FB" w:rsidRPr="000565FB" w:rsidRDefault="000565FB" w:rsidP="00056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Have a space that is private and quiet and a wireless network that is secure</w:t>
      </w:r>
    </w:p>
    <w:p w14:paraId="6BC17B88" w14:textId="5DD14608" w:rsidR="000565FB" w:rsidRPr="000565FB" w:rsidRDefault="000565FB" w:rsidP="00056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Be ready for my phone call at the start of our scheduled session</w:t>
      </w:r>
    </w:p>
    <w:p w14:paraId="78ACF794" w14:textId="77777777" w:rsidR="000565FB" w:rsidRPr="000565FB" w:rsidRDefault="000565FB" w:rsidP="00056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Have a means of payment prepared for our session</w:t>
      </w:r>
    </w:p>
    <w:p w14:paraId="1EA2ED9E" w14:textId="77777777" w:rsidR="000565FB" w:rsidRPr="000565FB" w:rsidRDefault="000565FB" w:rsidP="00056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Call me with any questions you may have before our scheduled session</w:t>
      </w:r>
    </w:p>
    <w:p w14:paraId="6B827BD2" w14:textId="77777777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My to do:</w:t>
      </w:r>
    </w:p>
    <w:p w14:paraId="07D514B0" w14:textId="4746E103" w:rsidR="000565FB" w:rsidRPr="000565FB" w:rsidRDefault="000565FB" w:rsidP="000565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 xml:space="preserve">Provide a safe and confidential telehealth experience that comes as close as possible to </w:t>
      </w:r>
      <w:r w:rsidR="00DE498D">
        <w:rPr>
          <w:rFonts w:ascii="Times New Roman" w:hAnsi="Times New Roman" w:cs="Times New Roman"/>
          <w:sz w:val="20"/>
          <w:szCs w:val="20"/>
        </w:rPr>
        <w:t>a</w:t>
      </w:r>
      <w:r w:rsidRPr="000565FB">
        <w:rPr>
          <w:rFonts w:ascii="Times New Roman" w:hAnsi="Times New Roman" w:cs="Times New Roman"/>
          <w:sz w:val="20"/>
          <w:szCs w:val="20"/>
        </w:rPr>
        <w:t xml:space="preserve"> face-to-face session. </w:t>
      </w:r>
    </w:p>
    <w:p w14:paraId="2850C240" w14:textId="03E589BA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Thank you for allowing me to serve you during these uncertain times</w:t>
      </w:r>
      <w:r>
        <w:rPr>
          <w:rFonts w:ascii="Times New Roman" w:hAnsi="Times New Roman" w:cs="Times New Roman"/>
          <w:sz w:val="20"/>
          <w:szCs w:val="20"/>
        </w:rPr>
        <w:t>, and please t</w:t>
      </w:r>
      <w:r w:rsidRPr="000565FB">
        <w:rPr>
          <w:rFonts w:ascii="Times New Roman" w:hAnsi="Times New Roman" w:cs="Times New Roman"/>
          <w:sz w:val="20"/>
          <w:szCs w:val="20"/>
        </w:rPr>
        <w:t>ake care and be safe.</w:t>
      </w:r>
    </w:p>
    <w:p w14:paraId="3D38CE2B" w14:textId="17E15F77" w:rsid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Sincerely,</w:t>
      </w:r>
    </w:p>
    <w:p w14:paraId="3C18293B" w14:textId="05F27D7A" w:rsid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</w:p>
    <w:p w14:paraId="1A3DC10C" w14:textId="7C033E6E" w:rsidR="000565FB" w:rsidRPr="000565FB" w:rsidRDefault="000565FB" w:rsidP="000565FB">
      <w:pPr>
        <w:rPr>
          <w:rFonts w:ascii="Times New Roman" w:hAnsi="Times New Roman" w:cs="Times New Roman"/>
          <w:sz w:val="20"/>
          <w:szCs w:val="20"/>
        </w:rPr>
      </w:pPr>
      <w:r w:rsidRPr="000565FB">
        <w:rPr>
          <w:rFonts w:ascii="Times New Roman" w:hAnsi="Times New Roman" w:cs="Times New Roman"/>
          <w:sz w:val="20"/>
          <w:szCs w:val="20"/>
        </w:rPr>
        <w:t>Christopher E. Ruth, Ph.D.</w:t>
      </w:r>
    </w:p>
    <w:p w14:paraId="4E23A90C" w14:textId="77777777" w:rsidR="000565FB" w:rsidRDefault="000565FB" w:rsidP="000565FB">
      <w:pPr>
        <w:rPr>
          <w:rFonts w:ascii="Times New Roman" w:hAnsi="Times New Roman" w:cs="Times New Roman"/>
        </w:rPr>
      </w:pPr>
    </w:p>
    <w:p w14:paraId="49191A55" w14:textId="77777777" w:rsidR="000565FB" w:rsidRPr="00A018D6" w:rsidRDefault="000565FB" w:rsidP="00056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A018D6">
        <w:rPr>
          <w:rFonts w:ascii="Times New Roman" w:hAnsi="Times New Roman" w:cs="Times New Roman"/>
        </w:rPr>
        <w:t xml:space="preserve"> </w:t>
      </w:r>
    </w:p>
    <w:p w14:paraId="2BF34797" w14:textId="77777777" w:rsidR="000565FB" w:rsidRDefault="000565FB"/>
    <w:sectPr w:rsidR="0005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F31A9"/>
    <w:multiLevelType w:val="hybridMultilevel"/>
    <w:tmpl w:val="2482E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58E"/>
    <w:multiLevelType w:val="hybridMultilevel"/>
    <w:tmpl w:val="C8227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FB"/>
    <w:rsid w:val="000565FB"/>
    <w:rsid w:val="003618DB"/>
    <w:rsid w:val="00474067"/>
    <w:rsid w:val="005A48E5"/>
    <w:rsid w:val="005C4F2A"/>
    <w:rsid w:val="007F4426"/>
    <w:rsid w:val="00927543"/>
    <w:rsid w:val="00DE498D"/>
    <w:rsid w:val="00E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80BD"/>
  <w15:chartTrackingRefBased/>
  <w15:docId w15:val="{E395F278-5D57-4A23-9192-03F2D543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ruth</dc:creator>
  <cp:keywords/>
  <dc:description/>
  <cp:lastModifiedBy>christopher ruth</cp:lastModifiedBy>
  <cp:revision>2</cp:revision>
  <cp:lastPrinted>2020-04-01T12:12:00Z</cp:lastPrinted>
  <dcterms:created xsi:type="dcterms:W3CDTF">2020-05-15T01:18:00Z</dcterms:created>
  <dcterms:modified xsi:type="dcterms:W3CDTF">2020-05-15T01:18:00Z</dcterms:modified>
</cp:coreProperties>
</file>